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3031"/>
        <w:gridCol w:w="3969"/>
        <w:gridCol w:w="7742"/>
      </w:tblGrid>
      <w:tr w:rsidR="003265EA" w14:paraId="6501E8FC" w14:textId="77777777" w:rsidTr="004669D8">
        <w:trPr>
          <w:trHeight w:val="416"/>
          <w:jc w:val="center"/>
        </w:trPr>
        <w:tc>
          <w:tcPr>
            <w:tcW w:w="7000" w:type="dxa"/>
            <w:gridSpan w:val="2"/>
            <w:vAlign w:val="center"/>
          </w:tcPr>
          <w:p w14:paraId="7CDD8EB1" w14:textId="77777777" w:rsidR="003265EA" w:rsidRPr="004669D8" w:rsidRDefault="003265EA" w:rsidP="004669D8">
            <w:pPr>
              <w:jc w:val="center"/>
              <w:rPr>
                <w:b/>
                <w:bCs/>
                <w:sz w:val="32"/>
                <w:szCs w:val="32"/>
              </w:rPr>
            </w:pPr>
            <w:r w:rsidRPr="004669D8">
              <w:rPr>
                <w:b/>
                <w:bCs/>
                <w:sz w:val="32"/>
                <w:szCs w:val="32"/>
              </w:rPr>
              <w:t>EXPLORERS</w:t>
            </w:r>
          </w:p>
        </w:tc>
        <w:tc>
          <w:tcPr>
            <w:tcW w:w="7742" w:type="dxa"/>
            <w:vAlign w:val="center"/>
          </w:tcPr>
          <w:p w14:paraId="5AB8221F" w14:textId="77777777" w:rsidR="003265EA" w:rsidRPr="004669D8" w:rsidRDefault="003265EA" w:rsidP="004669D8">
            <w:pPr>
              <w:jc w:val="center"/>
              <w:rPr>
                <w:b/>
                <w:bCs/>
                <w:sz w:val="32"/>
                <w:szCs w:val="32"/>
              </w:rPr>
            </w:pPr>
            <w:r w:rsidRPr="004669D8">
              <w:rPr>
                <w:b/>
                <w:bCs/>
                <w:sz w:val="32"/>
                <w:szCs w:val="32"/>
              </w:rPr>
              <w:t>PATHFINDERS</w:t>
            </w:r>
          </w:p>
        </w:tc>
      </w:tr>
      <w:tr w:rsidR="00770F85" w14:paraId="60D67A72" w14:textId="77777777" w:rsidTr="004669D8">
        <w:trPr>
          <w:trHeight w:val="416"/>
          <w:jc w:val="center"/>
        </w:trPr>
        <w:tc>
          <w:tcPr>
            <w:tcW w:w="3031" w:type="dxa"/>
            <w:vAlign w:val="center"/>
          </w:tcPr>
          <w:p w14:paraId="4BBD2079" w14:textId="6B459E5E" w:rsidR="00770F85" w:rsidRPr="004669D8" w:rsidRDefault="00A90CE5" w:rsidP="004669D8">
            <w:pPr>
              <w:jc w:val="center"/>
              <w:rPr>
                <w:b/>
                <w:bCs/>
                <w:sz w:val="32"/>
                <w:szCs w:val="32"/>
              </w:rPr>
            </w:pPr>
            <w:r w:rsidRPr="009A7CA6">
              <w:rPr>
                <w:rFonts w:cstheme="minorHAnsi"/>
                <w:b/>
                <w:bCs/>
                <w:sz w:val="32"/>
                <w:szCs w:val="32"/>
              </w:rPr>
              <w:t>Composites</w:t>
            </w:r>
          </w:p>
        </w:tc>
        <w:tc>
          <w:tcPr>
            <w:tcW w:w="3969" w:type="dxa"/>
            <w:vAlign w:val="center"/>
          </w:tcPr>
          <w:p w14:paraId="1DBE62CA" w14:textId="1B0BF81F" w:rsidR="00770F85" w:rsidRPr="004669D8" w:rsidRDefault="00A90CE5" w:rsidP="004669D8">
            <w:pPr>
              <w:jc w:val="center"/>
              <w:rPr>
                <w:b/>
                <w:bCs/>
                <w:sz w:val="32"/>
                <w:szCs w:val="32"/>
              </w:rPr>
            </w:pPr>
            <w:r w:rsidRPr="009A7CA6">
              <w:rPr>
                <w:rFonts w:cstheme="minorHAnsi"/>
                <w:b/>
                <w:bCs/>
                <w:sz w:val="32"/>
                <w:szCs w:val="32"/>
              </w:rPr>
              <w:t>Components</w:t>
            </w:r>
          </w:p>
        </w:tc>
        <w:tc>
          <w:tcPr>
            <w:tcW w:w="7742" w:type="dxa"/>
            <w:vAlign w:val="center"/>
          </w:tcPr>
          <w:p w14:paraId="2BE08EE4" w14:textId="62CEE33A" w:rsidR="00770F85" w:rsidRPr="004669D8" w:rsidRDefault="00A90CE5" w:rsidP="004669D8">
            <w:pPr>
              <w:jc w:val="center"/>
              <w:rPr>
                <w:b/>
                <w:bCs/>
                <w:sz w:val="32"/>
                <w:szCs w:val="32"/>
              </w:rPr>
            </w:pPr>
            <w:r w:rsidRPr="009A7CA6">
              <w:rPr>
                <w:rFonts w:cstheme="minorHAnsi"/>
                <w:b/>
                <w:bCs/>
                <w:sz w:val="32"/>
                <w:szCs w:val="32"/>
              </w:rPr>
              <w:t>Composites</w:t>
            </w:r>
          </w:p>
        </w:tc>
      </w:tr>
      <w:tr w:rsidR="00770F85" w14:paraId="59DC723D" w14:textId="77777777" w:rsidTr="004669D8">
        <w:trPr>
          <w:trHeight w:val="3999"/>
          <w:jc w:val="center"/>
        </w:trPr>
        <w:tc>
          <w:tcPr>
            <w:tcW w:w="3031" w:type="dxa"/>
          </w:tcPr>
          <w:p w14:paraId="1553F0B4" w14:textId="633BED8F" w:rsidR="00770F85" w:rsidRPr="004669D8" w:rsidRDefault="00770F85" w:rsidP="00770F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669D8">
              <w:rPr>
                <w:rFonts w:cstheme="minorHAnsi"/>
                <w:b/>
                <w:bCs/>
                <w:sz w:val="22"/>
                <w:szCs w:val="22"/>
              </w:rPr>
              <w:t>Talk about the lives of people around them and their roles in society</w:t>
            </w:r>
          </w:p>
        </w:tc>
        <w:tc>
          <w:tcPr>
            <w:tcW w:w="3969" w:type="dxa"/>
          </w:tcPr>
          <w:p w14:paraId="50ABCDD7" w14:textId="77777777" w:rsidR="00770F85" w:rsidRPr="004669D8" w:rsidRDefault="00770F85" w:rsidP="00EF788E">
            <w:pPr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 xml:space="preserve">To know how to use language such as ‘yesterday’, ‘today’, ‘tomorrow’ when relating to the passing of </w:t>
            </w:r>
            <w:proofErr w:type="gramStart"/>
            <w:r w:rsidRPr="004669D8">
              <w:rPr>
                <w:rFonts w:cstheme="minorHAnsi"/>
                <w:sz w:val="22"/>
                <w:szCs w:val="22"/>
              </w:rPr>
              <w:t>time</w:t>
            </w:r>
            <w:proofErr w:type="gramEnd"/>
          </w:p>
          <w:p w14:paraId="6DD7BD51" w14:textId="77777777" w:rsidR="00EF788E" w:rsidRPr="004669D8" w:rsidRDefault="00EF788E" w:rsidP="00EF788E">
            <w:pPr>
              <w:rPr>
                <w:rFonts w:cstheme="minorHAnsi"/>
                <w:sz w:val="22"/>
                <w:szCs w:val="22"/>
              </w:rPr>
            </w:pPr>
          </w:p>
          <w:p w14:paraId="6A048AB8" w14:textId="77777777" w:rsidR="00770F85" w:rsidRPr="004669D8" w:rsidRDefault="00770F85" w:rsidP="00EF788E">
            <w:pPr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 xml:space="preserve">To know who the older people are in their lives and identify similarities and differences between their childhood and their </w:t>
            </w:r>
            <w:proofErr w:type="gramStart"/>
            <w:r w:rsidRPr="004669D8">
              <w:rPr>
                <w:rFonts w:cstheme="minorHAnsi"/>
                <w:sz w:val="22"/>
                <w:szCs w:val="22"/>
              </w:rPr>
              <w:t>own</w:t>
            </w:r>
            <w:proofErr w:type="gramEnd"/>
          </w:p>
          <w:p w14:paraId="35A19708" w14:textId="77777777" w:rsidR="00EF788E" w:rsidRPr="004669D8" w:rsidRDefault="00EF788E" w:rsidP="00EF788E">
            <w:pPr>
              <w:rPr>
                <w:rFonts w:cstheme="minorHAnsi"/>
                <w:sz w:val="22"/>
                <w:szCs w:val="22"/>
              </w:rPr>
            </w:pPr>
          </w:p>
          <w:p w14:paraId="4B4A97F9" w14:textId="77777777" w:rsidR="00770F85" w:rsidRPr="004669D8" w:rsidRDefault="00770F85" w:rsidP="00EF788E">
            <w:pPr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 xml:space="preserve">To know some games that their grandparents played when they were </w:t>
            </w:r>
            <w:proofErr w:type="gramStart"/>
            <w:r w:rsidRPr="004669D8">
              <w:rPr>
                <w:rFonts w:cstheme="minorHAnsi"/>
                <w:sz w:val="22"/>
                <w:szCs w:val="22"/>
              </w:rPr>
              <w:t>young</w:t>
            </w:r>
            <w:proofErr w:type="gramEnd"/>
          </w:p>
          <w:p w14:paraId="0BF8B702" w14:textId="77777777" w:rsidR="003C3335" w:rsidRPr="004669D8" w:rsidRDefault="003C3335" w:rsidP="00EF788E">
            <w:pPr>
              <w:rPr>
                <w:rFonts w:cstheme="minorHAnsi"/>
                <w:sz w:val="22"/>
                <w:szCs w:val="22"/>
              </w:rPr>
            </w:pPr>
          </w:p>
          <w:p w14:paraId="07B51137" w14:textId="77777777" w:rsidR="00770F85" w:rsidRPr="004669D8" w:rsidRDefault="00770F85" w:rsidP="00EF788E">
            <w:pPr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 xml:space="preserve">To know some differences between how people used to live at different </w:t>
            </w:r>
            <w:proofErr w:type="gramStart"/>
            <w:r w:rsidRPr="004669D8">
              <w:rPr>
                <w:rFonts w:cstheme="minorHAnsi"/>
                <w:sz w:val="22"/>
                <w:szCs w:val="22"/>
              </w:rPr>
              <w:t>times</w:t>
            </w:r>
            <w:proofErr w:type="gramEnd"/>
          </w:p>
          <w:p w14:paraId="6DF64B9E" w14:textId="77777777" w:rsidR="003C3335" w:rsidRPr="004669D8" w:rsidRDefault="003C3335" w:rsidP="00EF788E">
            <w:pPr>
              <w:rPr>
                <w:rFonts w:cstheme="minorHAnsi"/>
                <w:sz w:val="22"/>
                <w:szCs w:val="22"/>
              </w:rPr>
            </w:pPr>
          </w:p>
          <w:p w14:paraId="5045E51C" w14:textId="597C21F4" w:rsidR="00770F85" w:rsidRPr="004669D8" w:rsidRDefault="00770F85" w:rsidP="003C3335">
            <w:pPr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>To know that people wore different clothes in the past</w:t>
            </w:r>
          </w:p>
        </w:tc>
        <w:tc>
          <w:tcPr>
            <w:tcW w:w="7742" w:type="dxa"/>
          </w:tcPr>
          <w:p w14:paraId="59A795A4" w14:textId="289C7944" w:rsidR="00770F85" w:rsidRPr="004669D8" w:rsidRDefault="00770F85" w:rsidP="00770F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669D8">
              <w:rPr>
                <w:rFonts w:cstheme="minorHAnsi"/>
                <w:b/>
                <w:bCs/>
                <w:sz w:val="22"/>
                <w:szCs w:val="22"/>
              </w:rPr>
              <w:t xml:space="preserve">Pupils should be taught about changes within living memory </w:t>
            </w:r>
            <w:r w:rsidR="00EF788E" w:rsidRPr="004669D8">
              <w:rPr>
                <w:rFonts w:cstheme="minorHAnsi"/>
                <w:b/>
                <w:bCs/>
                <w:sz w:val="22"/>
                <w:szCs w:val="22"/>
              </w:rPr>
              <w:t>(NC</w:t>
            </w:r>
            <w:r w:rsidR="003C3335" w:rsidRPr="004669D8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  <w:p w14:paraId="6E829C86" w14:textId="77777777" w:rsidR="00770F85" w:rsidRPr="004669D8" w:rsidRDefault="00770F85" w:rsidP="00770F8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23C40E3" w14:textId="7987C208" w:rsidR="00770F85" w:rsidRPr="004669D8" w:rsidRDefault="00770F85" w:rsidP="00770F8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669D8">
              <w:rPr>
                <w:rFonts w:cstheme="minorHAnsi"/>
                <w:b/>
                <w:bCs/>
                <w:sz w:val="22"/>
                <w:szCs w:val="22"/>
              </w:rPr>
              <w:t xml:space="preserve">Pupils should be taught about events beyond living memory </w:t>
            </w:r>
            <w:r w:rsidR="003C3335" w:rsidRPr="004669D8">
              <w:rPr>
                <w:rFonts w:cstheme="minorHAnsi"/>
                <w:b/>
                <w:bCs/>
                <w:sz w:val="22"/>
                <w:szCs w:val="22"/>
              </w:rPr>
              <w:t>(NC)</w:t>
            </w:r>
          </w:p>
          <w:p w14:paraId="09BB9B43" w14:textId="77777777" w:rsidR="00770F85" w:rsidRPr="004669D8" w:rsidRDefault="00770F85" w:rsidP="00770F85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87BD9EE" w14:textId="77777777" w:rsidR="00770F85" w:rsidRPr="004669D8" w:rsidRDefault="00770F85" w:rsidP="00770F8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2642D77" w14:textId="77777777" w:rsidR="00770F85" w:rsidRPr="004669D8" w:rsidRDefault="00770F85" w:rsidP="00770F8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8311C4D" w14:textId="77777777" w:rsidR="00770F85" w:rsidRPr="004669D8" w:rsidRDefault="00770F85" w:rsidP="00770F8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2A25D26" w14:textId="77777777" w:rsidR="00770F85" w:rsidRPr="004669D8" w:rsidRDefault="00770F85" w:rsidP="00791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3285AB4" w14:textId="3E2C7077" w:rsidR="004669D8" w:rsidRDefault="004669D8"/>
    <w:p w14:paraId="49E361F2" w14:textId="33316D43" w:rsidR="004669D8" w:rsidRDefault="004669D8"/>
    <w:p w14:paraId="0A396FD8" w14:textId="58847667" w:rsidR="004669D8" w:rsidRDefault="004669D8"/>
    <w:p w14:paraId="6CBF2B73" w14:textId="77777777" w:rsidR="004669D8" w:rsidRDefault="004669D8"/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3031"/>
        <w:gridCol w:w="3969"/>
        <w:gridCol w:w="7742"/>
      </w:tblGrid>
      <w:tr w:rsidR="003C3335" w:rsidRPr="009A0110" w14:paraId="2CEBD4DC" w14:textId="77777777" w:rsidTr="004669D8">
        <w:trPr>
          <w:trHeight w:val="670"/>
          <w:jc w:val="center"/>
        </w:trPr>
        <w:tc>
          <w:tcPr>
            <w:tcW w:w="3031" w:type="dxa"/>
          </w:tcPr>
          <w:p w14:paraId="753608FD" w14:textId="5F5FC173" w:rsidR="003C3335" w:rsidRPr="004669D8" w:rsidRDefault="003C3335" w:rsidP="003C33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669D8">
              <w:rPr>
                <w:rFonts w:cstheme="minorHAnsi"/>
                <w:b/>
                <w:bCs/>
                <w:sz w:val="22"/>
                <w:szCs w:val="22"/>
              </w:rPr>
              <w:lastRenderedPageBreak/>
              <w:t>Know some similarities and differences between things in the past and now, drawing on their experiences and what has been read in class</w:t>
            </w:r>
          </w:p>
        </w:tc>
        <w:tc>
          <w:tcPr>
            <w:tcW w:w="3969" w:type="dxa"/>
          </w:tcPr>
          <w:p w14:paraId="37AB4BC1" w14:textId="71D532BA" w:rsidR="003C3335" w:rsidRPr="004669D8" w:rsidRDefault="003C3335" w:rsidP="003C3335">
            <w:pPr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 xml:space="preserve">To look at photographs of old-fashioned forms of transport and notice what is different from modern-day </w:t>
            </w:r>
            <w:proofErr w:type="gramStart"/>
            <w:r w:rsidRPr="004669D8">
              <w:rPr>
                <w:rFonts w:cstheme="minorHAnsi"/>
                <w:sz w:val="22"/>
                <w:szCs w:val="22"/>
              </w:rPr>
              <w:t>equivalents</w:t>
            </w:r>
            <w:proofErr w:type="gramEnd"/>
          </w:p>
          <w:p w14:paraId="53D5E917" w14:textId="77777777" w:rsidR="003C3335" w:rsidRPr="004669D8" w:rsidRDefault="003C3335" w:rsidP="003C3335">
            <w:pPr>
              <w:rPr>
                <w:rFonts w:cstheme="minorHAnsi"/>
                <w:sz w:val="22"/>
                <w:szCs w:val="22"/>
              </w:rPr>
            </w:pPr>
          </w:p>
          <w:p w14:paraId="4185F7FD" w14:textId="77777777" w:rsidR="003C3335" w:rsidRPr="004669D8" w:rsidRDefault="003C3335" w:rsidP="003C3335">
            <w:pPr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>To identify similarities and differences between old and new toys through observation</w:t>
            </w:r>
          </w:p>
          <w:p w14:paraId="74EFDDED" w14:textId="77777777" w:rsidR="003C3335" w:rsidRPr="004669D8" w:rsidRDefault="003C3335" w:rsidP="003C3335">
            <w:pPr>
              <w:rPr>
                <w:rFonts w:cstheme="minorHAnsi"/>
                <w:sz w:val="22"/>
                <w:szCs w:val="22"/>
              </w:rPr>
            </w:pPr>
          </w:p>
          <w:p w14:paraId="4B878CAF" w14:textId="7549211A" w:rsidR="003C3335" w:rsidRPr="004669D8" w:rsidRDefault="003C3335" w:rsidP="003C3335">
            <w:pPr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 xml:space="preserve">To know that teddy bears were created a long time ago, but we still play with them </w:t>
            </w:r>
            <w:proofErr w:type="gramStart"/>
            <w:r w:rsidRPr="004669D8">
              <w:rPr>
                <w:rFonts w:cstheme="minorHAnsi"/>
                <w:sz w:val="22"/>
                <w:szCs w:val="22"/>
              </w:rPr>
              <w:t>today</w:t>
            </w:r>
            <w:proofErr w:type="gramEnd"/>
          </w:p>
          <w:p w14:paraId="010F6F16" w14:textId="77777777" w:rsidR="003C3335" w:rsidRPr="004669D8" w:rsidRDefault="003C3335" w:rsidP="003C3335">
            <w:pPr>
              <w:rPr>
                <w:rFonts w:cstheme="minorHAnsi"/>
                <w:sz w:val="22"/>
                <w:szCs w:val="22"/>
              </w:rPr>
            </w:pPr>
          </w:p>
          <w:p w14:paraId="2A2D055E" w14:textId="6098EEF4" w:rsidR="003C3335" w:rsidRPr="004669D8" w:rsidRDefault="003C3335" w:rsidP="003C3335">
            <w:pPr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>To identify some similarities and differences between old and new teddy bears</w:t>
            </w:r>
          </w:p>
          <w:p w14:paraId="5C18A8E9" w14:textId="77777777" w:rsidR="003C3335" w:rsidRPr="004669D8" w:rsidRDefault="003C3335" w:rsidP="003C3335">
            <w:pPr>
              <w:rPr>
                <w:rFonts w:cstheme="minorHAnsi"/>
                <w:sz w:val="22"/>
                <w:szCs w:val="22"/>
              </w:rPr>
            </w:pPr>
          </w:p>
          <w:p w14:paraId="1C33C14A" w14:textId="77777777" w:rsidR="003C3335" w:rsidRPr="004669D8" w:rsidRDefault="003C3335" w:rsidP="003C3335">
            <w:pPr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 xml:space="preserve">To know that toys still had moving parts before batteries were </w:t>
            </w:r>
            <w:proofErr w:type="gramStart"/>
            <w:r w:rsidRPr="004669D8">
              <w:rPr>
                <w:rFonts w:cstheme="minorHAnsi"/>
                <w:sz w:val="22"/>
                <w:szCs w:val="22"/>
              </w:rPr>
              <w:t>invented</w:t>
            </w:r>
            <w:proofErr w:type="gramEnd"/>
          </w:p>
          <w:p w14:paraId="700C2AA9" w14:textId="77777777" w:rsidR="003C3335" w:rsidRPr="004669D8" w:rsidRDefault="003C3335" w:rsidP="003C3335">
            <w:pPr>
              <w:rPr>
                <w:rFonts w:cstheme="minorHAnsi"/>
                <w:sz w:val="22"/>
                <w:szCs w:val="22"/>
              </w:rPr>
            </w:pPr>
          </w:p>
          <w:p w14:paraId="3503BBDC" w14:textId="1B99A07A" w:rsidR="003C3335" w:rsidRPr="004669D8" w:rsidRDefault="003C3335" w:rsidP="003C3335">
            <w:pPr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>To know that most people have or had a favourite toy and be able to talk about theirs</w:t>
            </w:r>
          </w:p>
        </w:tc>
        <w:tc>
          <w:tcPr>
            <w:tcW w:w="7742" w:type="dxa"/>
          </w:tcPr>
          <w:p w14:paraId="59CACEC7" w14:textId="77777777" w:rsidR="003C3335" w:rsidRPr="004669D8" w:rsidRDefault="003C3335" w:rsidP="003C33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669D8">
              <w:rPr>
                <w:rFonts w:cstheme="minorHAnsi"/>
                <w:b/>
                <w:bCs/>
                <w:sz w:val="22"/>
                <w:szCs w:val="22"/>
              </w:rPr>
              <w:t>Pupils should be taught about changes within living memory (NC)</w:t>
            </w:r>
          </w:p>
          <w:p w14:paraId="546BA13A" w14:textId="77777777" w:rsidR="003C3335" w:rsidRPr="004669D8" w:rsidRDefault="003C3335" w:rsidP="003C333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0150E5A" w14:textId="77777777" w:rsidR="003C3335" w:rsidRPr="004669D8" w:rsidRDefault="003C3335" w:rsidP="003C33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669D8">
              <w:rPr>
                <w:rFonts w:cstheme="minorHAnsi"/>
                <w:b/>
                <w:bCs/>
                <w:sz w:val="22"/>
                <w:szCs w:val="22"/>
              </w:rPr>
              <w:t>Pupils should be taught about events beyond living memory (NC)</w:t>
            </w:r>
          </w:p>
          <w:p w14:paraId="02D47C33" w14:textId="77777777" w:rsidR="003C3335" w:rsidRPr="004669D8" w:rsidRDefault="003C3335" w:rsidP="003C3335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CAD5A6A" w14:textId="77777777" w:rsidR="003C3335" w:rsidRPr="004669D8" w:rsidRDefault="003C3335" w:rsidP="003C333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1725C98" w14:textId="77777777" w:rsidR="003C3335" w:rsidRPr="004669D8" w:rsidRDefault="003C3335" w:rsidP="003C333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B56F3A8" w14:textId="77777777" w:rsidR="003C3335" w:rsidRPr="004669D8" w:rsidRDefault="003C3335" w:rsidP="003C333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B4ABAC4" w14:textId="77777777" w:rsidR="003C3335" w:rsidRPr="004669D8" w:rsidRDefault="003C3335" w:rsidP="003C3335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</w:tc>
      </w:tr>
    </w:tbl>
    <w:p w14:paraId="3B961F7E" w14:textId="094308E2" w:rsidR="00DD528E" w:rsidRDefault="00DD528E"/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3031"/>
        <w:gridCol w:w="3969"/>
        <w:gridCol w:w="7742"/>
      </w:tblGrid>
      <w:tr w:rsidR="00770F85" w:rsidRPr="0029350A" w14:paraId="5594C09C" w14:textId="77777777" w:rsidTr="004669D8">
        <w:trPr>
          <w:trHeight w:val="3999"/>
          <w:jc w:val="center"/>
        </w:trPr>
        <w:tc>
          <w:tcPr>
            <w:tcW w:w="3031" w:type="dxa"/>
          </w:tcPr>
          <w:p w14:paraId="605E03AB" w14:textId="389A08B6" w:rsidR="00770F85" w:rsidRPr="004669D8" w:rsidRDefault="00770F85" w:rsidP="0019740E">
            <w:pPr>
              <w:rPr>
                <w:b/>
                <w:bCs/>
                <w:sz w:val="22"/>
                <w:szCs w:val="22"/>
              </w:rPr>
            </w:pPr>
            <w:r w:rsidRPr="004669D8">
              <w:rPr>
                <w:b/>
                <w:bCs/>
                <w:sz w:val="22"/>
                <w:szCs w:val="22"/>
              </w:rPr>
              <w:lastRenderedPageBreak/>
              <w:t>Know some similarities and differences between things in the past and now, drawing on their experiences and what has been read in class (continued)</w:t>
            </w:r>
          </w:p>
        </w:tc>
        <w:tc>
          <w:tcPr>
            <w:tcW w:w="3969" w:type="dxa"/>
          </w:tcPr>
          <w:p w14:paraId="40FDA3BE" w14:textId="77777777" w:rsidR="00770F85" w:rsidRPr="004669D8" w:rsidRDefault="00770F85" w:rsidP="00F118B5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 xml:space="preserve">To know that there are many different types of houses and be able to identify some similarities and </w:t>
            </w:r>
            <w:proofErr w:type="gramStart"/>
            <w:r w:rsidRPr="004669D8">
              <w:rPr>
                <w:rFonts w:cstheme="minorHAnsi"/>
                <w:sz w:val="22"/>
                <w:szCs w:val="22"/>
              </w:rPr>
              <w:t>differences</w:t>
            </w:r>
            <w:proofErr w:type="gramEnd"/>
          </w:p>
          <w:p w14:paraId="05D9674A" w14:textId="77777777" w:rsidR="00F118B5" w:rsidRPr="004669D8" w:rsidRDefault="00F118B5" w:rsidP="00F118B5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5D7F752E" w14:textId="77777777" w:rsidR="00770F85" w:rsidRPr="004669D8" w:rsidRDefault="00770F85" w:rsidP="00F118B5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 xml:space="preserve">To identify buildings that don’t traditionally look like homes, but are places where people live or have lived in the past </w:t>
            </w:r>
            <w:proofErr w:type="gramStart"/>
            <w:r w:rsidRPr="004669D8">
              <w:rPr>
                <w:rFonts w:cstheme="minorHAnsi"/>
                <w:sz w:val="22"/>
                <w:szCs w:val="22"/>
              </w:rPr>
              <w:t>e.g.</w:t>
            </w:r>
            <w:proofErr w:type="gramEnd"/>
            <w:r w:rsidRPr="004669D8">
              <w:rPr>
                <w:rFonts w:cstheme="minorHAnsi"/>
                <w:sz w:val="22"/>
                <w:szCs w:val="22"/>
              </w:rPr>
              <w:t xml:space="preserve"> palace, castle</w:t>
            </w:r>
          </w:p>
          <w:p w14:paraId="31F088EB" w14:textId="77777777" w:rsidR="00F118B5" w:rsidRPr="004669D8" w:rsidRDefault="00F118B5" w:rsidP="00F118B5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726AD91C" w14:textId="77777777" w:rsidR="00F118B5" w:rsidRPr="004669D8" w:rsidRDefault="00770F85" w:rsidP="00F118B5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>To identify some old and new houses in their local area</w:t>
            </w:r>
          </w:p>
          <w:p w14:paraId="1D193D0A" w14:textId="77777777" w:rsidR="00F118B5" w:rsidRPr="004669D8" w:rsidRDefault="00F118B5" w:rsidP="00F118B5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075C6481" w14:textId="77777777" w:rsidR="00F118B5" w:rsidRPr="004669D8" w:rsidRDefault="00770F85" w:rsidP="00F118B5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 xml:space="preserve">To identify old things and recognise what can be done to look after </w:t>
            </w:r>
            <w:proofErr w:type="gramStart"/>
            <w:r w:rsidRPr="004669D8">
              <w:rPr>
                <w:rFonts w:cstheme="minorHAnsi"/>
                <w:sz w:val="22"/>
                <w:szCs w:val="22"/>
              </w:rPr>
              <w:t>them</w:t>
            </w:r>
            <w:proofErr w:type="gramEnd"/>
          </w:p>
          <w:p w14:paraId="76206EE1" w14:textId="77777777" w:rsidR="00F118B5" w:rsidRPr="004669D8" w:rsidRDefault="00F118B5" w:rsidP="00F118B5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4BB7D93D" w14:textId="6700A396" w:rsidR="00770F85" w:rsidRPr="004669D8" w:rsidRDefault="00770F85" w:rsidP="00505F8D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>To identify past events and experiences and discuss what happens/happened at them</w:t>
            </w:r>
          </w:p>
        </w:tc>
        <w:tc>
          <w:tcPr>
            <w:tcW w:w="7742" w:type="dxa"/>
          </w:tcPr>
          <w:p w14:paraId="472C2E84" w14:textId="273C1043" w:rsidR="00770F85" w:rsidRPr="004669D8" w:rsidRDefault="00505F8D" w:rsidP="0019740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669D8">
              <w:rPr>
                <w:b/>
                <w:bCs/>
                <w:color w:val="000000" w:themeColor="text1"/>
                <w:sz w:val="22"/>
                <w:szCs w:val="22"/>
              </w:rPr>
              <w:t xml:space="preserve">Pupils should be taught </w:t>
            </w:r>
            <w:r w:rsidR="00770F85" w:rsidRPr="004669D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about significant historical events, people and places in their own locality </w:t>
            </w:r>
            <w:r w:rsidR="00F118B5" w:rsidRPr="004669D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(NC)</w:t>
            </w:r>
          </w:p>
          <w:p w14:paraId="050153FA" w14:textId="77777777" w:rsidR="00770F85" w:rsidRPr="004669D8" w:rsidRDefault="00770F85" w:rsidP="0019740E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12141D6" w14:textId="504751B9" w:rsidR="00770F85" w:rsidRPr="004669D8" w:rsidRDefault="00770F85" w:rsidP="7E17748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669D8">
              <w:rPr>
                <w:b/>
                <w:bCs/>
                <w:color w:val="000000" w:themeColor="text1"/>
                <w:sz w:val="22"/>
                <w:szCs w:val="22"/>
              </w:rPr>
              <w:t xml:space="preserve">Pupils should be taught about events beyond living memory that are significant nationally or globally </w:t>
            </w:r>
            <w:r w:rsidR="00F118B5" w:rsidRPr="004669D8">
              <w:rPr>
                <w:b/>
                <w:bCs/>
                <w:color w:val="000000" w:themeColor="text1"/>
                <w:sz w:val="22"/>
                <w:szCs w:val="22"/>
              </w:rPr>
              <w:t>(NC)</w:t>
            </w:r>
          </w:p>
          <w:p w14:paraId="33E7903A" w14:textId="77777777" w:rsidR="00770F85" w:rsidRPr="004669D8" w:rsidRDefault="00770F85" w:rsidP="001974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0F85" w:rsidRPr="009A0110" w14:paraId="130E0D9F" w14:textId="77777777" w:rsidTr="004669D8">
        <w:trPr>
          <w:trHeight w:val="670"/>
          <w:jc w:val="center"/>
        </w:trPr>
        <w:tc>
          <w:tcPr>
            <w:tcW w:w="3031" w:type="dxa"/>
          </w:tcPr>
          <w:p w14:paraId="46ADFBB6" w14:textId="338D49F5" w:rsidR="00770F85" w:rsidRPr="004669D8" w:rsidRDefault="00791F75" w:rsidP="0019740E">
            <w:pPr>
              <w:rPr>
                <w:b/>
                <w:bCs/>
                <w:sz w:val="22"/>
                <w:szCs w:val="22"/>
              </w:rPr>
            </w:pPr>
            <w:r w:rsidRPr="004669D8">
              <w:rPr>
                <w:b/>
                <w:bCs/>
                <w:sz w:val="22"/>
                <w:szCs w:val="22"/>
              </w:rPr>
              <w:t>Understand the past through settings, characters and events encountered in books read in class and storytelling</w:t>
            </w:r>
          </w:p>
        </w:tc>
        <w:tc>
          <w:tcPr>
            <w:tcW w:w="3969" w:type="dxa"/>
          </w:tcPr>
          <w:p w14:paraId="15CDAA96" w14:textId="77777777" w:rsidR="00791F75" w:rsidRPr="004669D8" w:rsidRDefault="00791F75" w:rsidP="00CE767F">
            <w:pPr>
              <w:rPr>
                <w:rFonts w:cstheme="minorHAnsi"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 xml:space="preserve">To know some stories from different cultures and compare with stories that they have been told and know </w:t>
            </w:r>
            <w:proofErr w:type="gramStart"/>
            <w:r w:rsidRPr="004669D8">
              <w:rPr>
                <w:rFonts w:cstheme="minorHAnsi"/>
                <w:sz w:val="22"/>
                <w:szCs w:val="22"/>
              </w:rPr>
              <w:t>well</w:t>
            </w:r>
            <w:proofErr w:type="gramEnd"/>
          </w:p>
          <w:p w14:paraId="7A78725D" w14:textId="77777777" w:rsidR="00CE767F" w:rsidRPr="004669D8" w:rsidRDefault="00CE767F" w:rsidP="00CE767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E1605A0" w14:textId="77777777" w:rsidR="00791F75" w:rsidRPr="004669D8" w:rsidRDefault="00791F75" w:rsidP="00CE767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669D8">
              <w:rPr>
                <w:rFonts w:cstheme="minorHAnsi"/>
                <w:sz w:val="22"/>
                <w:szCs w:val="22"/>
              </w:rPr>
              <w:t xml:space="preserve">To identify the changes that happened to Cinderella and then identify changes in their own </w:t>
            </w:r>
            <w:proofErr w:type="gramStart"/>
            <w:r w:rsidRPr="004669D8">
              <w:rPr>
                <w:rFonts w:cstheme="minorHAnsi"/>
                <w:sz w:val="22"/>
                <w:szCs w:val="22"/>
              </w:rPr>
              <w:t>lives</w:t>
            </w:r>
            <w:proofErr w:type="gramEnd"/>
          </w:p>
          <w:p w14:paraId="32455FD0" w14:textId="77777777" w:rsidR="00770F85" w:rsidRPr="004669D8" w:rsidRDefault="00770F85" w:rsidP="00770F85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42" w:type="dxa"/>
          </w:tcPr>
          <w:p w14:paraId="7500CDB2" w14:textId="77777777" w:rsidR="00505F8D" w:rsidRPr="004669D8" w:rsidRDefault="00505F8D" w:rsidP="00505F8D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669D8">
              <w:rPr>
                <w:b/>
                <w:bCs/>
                <w:color w:val="000000" w:themeColor="text1"/>
                <w:sz w:val="22"/>
                <w:szCs w:val="22"/>
              </w:rPr>
              <w:t xml:space="preserve">Pupils should be taught </w:t>
            </w:r>
            <w:r w:rsidRPr="004669D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about significant historical events, people and places in their own locality (NC)</w:t>
            </w:r>
          </w:p>
          <w:p w14:paraId="2A7985C8" w14:textId="6EF2D5CB" w:rsidR="00770F85" w:rsidRPr="004669D8" w:rsidRDefault="00770F85" w:rsidP="00791F75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90F6306" w14:textId="77777777" w:rsidR="003265EA" w:rsidRDefault="003265EA"/>
    <w:sectPr w:rsidR="003265EA" w:rsidSect="004669D8">
      <w:headerReference w:type="default" r:id="rId10"/>
      <w:pgSz w:w="16838" w:h="11906" w:orient="landscape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1069" w14:textId="77777777" w:rsidR="005D3791" w:rsidRDefault="005D3791" w:rsidP="004669D8">
      <w:r>
        <w:separator/>
      </w:r>
    </w:p>
  </w:endnote>
  <w:endnote w:type="continuationSeparator" w:id="0">
    <w:p w14:paraId="43D6ACC2" w14:textId="77777777" w:rsidR="005D3791" w:rsidRDefault="005D3791" w:rsidP="0046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0AE3" w14:textId="77777777" w:rsidR="005D3791" w:rsidRDefault="005D3791" w:rsidP="004669D8">
      <w:r>
        <w:separator/>
      </w:r>
    </w:p>
  </w:footnote>
  <w:footnote w:type="continuationSeparator" w:id="0">
    <w:p w14:paraId="055DE540" w14:textId="77777777" w:rsidR="005D3791" w:rsidRDefault="005D3791" w:rsidP="0046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F4CF" w14:textId="02E41008" w:rsidR="004669D8" w:rsidRDefault="004669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47C5D2" wp14:editId="46188763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10692000" cy="7555390"/>
          <wp:effectExtent l="0" t="0" r="190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5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3431"/>
    <w:multiLevelType w:val="hybridMultilevel"/>
    <w:tmpl w:val="F6C20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0983"/>
    <w:multiLevelType w:val="hybridMultilevel"/>
    <w:tmpl w:val="11DEC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D68F4"/>
    <w:multiLevelType w:val="hybridMultilevel"/>
    <w:tmpl w:val="75DE6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45AA"/>
    <w:multiLevelType w:val="hybridMultilevel"/>
    <w:tmpl w:val="7F30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2150"/>
    <w:multiLevelType w:val="multilevel"/>
    <w:tmpl w:val="455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0C2284"/>
    <w:multiLevelType w:val="hybridMultilevel"/>
    <w:tmpl w:val="3E68A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054B5"/>
    <w:multiLevelType w:val="hybridMultilevel"/>
    <w:tmpl w:val="5A6C7C2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30026AA0"/>
    <w:multiLevelType w:val="hybridMultilevel"/>
    <w:tmpl w:val="89AC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66003"/>
    <w:multiLevelType w:val="hybridMultilevel"/>
    <w:tmpl w:val="49106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439AF"/>
    <w:multiLevelType w:val="hybridMultilevel"/>
    <w:tmpl w:val="4B64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E2703"/>
    <w:multiLevelType w:val="hybridMultilevel"/>
    <w:tmpl w:val="6100C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16E4A"/>
    <w:multiLevelType w:val="hybridMultilevel"/>
    <w:tmpl w:val="B73C2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268585">
    <w:abstractNumId w:val="6"/>
  </w:num>
  <w:num w:numId="2" w16cid:durableId="378094159">
    <w:abstractNumId w:val="3"/>
  </w:num>
  <w:num w:numId="3" w16cid:durableId="325399138">
    <w:abstractNumId w:val="5"/>
  </w:num>
  <w:num w:numId="4" w16cid:durableId="1190070372">
    <w:abstractNumId w:val="4"/>
  </w:num>
  <w:num w:numId="5" w16cid:durableId="363411709">
    <w:abstractNumId w:val="9"/>
  </w:num>
  <w:num w:numId="6" w16cid:durableId="509611794">
    <w:abstractNumId w:val="10"/>
  </w:num>
  <w:num w:numId="7" w16cid:durableId="944848430">
    <w:abstractNumId w:val="2"/>
  </w:num>
  <w:num w:numId="8" w16cid:durableId="681660566">
    <w:abstractNumId w:val="7"/>
  </w:num>
  <w:num w:numId="9" w16cid:durableId="1047724295">
    <w:abstractNumId w:val="1"/>
  </w:num>
  <w:num w:numId="10" w16cid:durableId="569267611">
    <w:abstractNumId w:val="11"/>
  </w:num>
  <w:num w:numId="11" w16cid:durableId="1067875335">
    <w:abstractNumId w:val="0"/>
  </w:num>
  <w:num w:numId="12" w16cid:durableId="975258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EA"/>
    <w:rsid w:val="0008059C"/>
    <w:rsid w:val="00100D6D"/>
    <w:rsid w:val="00161DEC"/>
    <w:rsid w:val="0029350A"/>
    <w:rsid w:val="002C3AA0"/>
    <w:rsid w:val="003265EA"/>
    <w:rsid w:val="003C3335"/>
    <w:rsid w:val="004669D8"/>
    <w:rsid w:val="004D1E8B"/>
    <w:rsid w:val="00505F8D"/>
    <w:rsid w:val="0057621B"/>
    <w:rsid w:val="005D3791"/>
    <w:rsid w:val="006672E2"/>
    <w:rsid w:val="00770F85"/>
    <w:rsid w:val="00772AC7"/>
    <w:rsid w:val="00791F75"/>
    <w:rsid w:val="007D42D0"/>
    <w:rsid w:val="0086416A"/>
    <w:rsid w:val="008747F8"/>
    <w:rsid w:val="009E5F20"/>
    <w:rsid w:val="00A607BD"/>
    <w:rsid w:val="00A90CE5"/>
    <w:rsid w:val="00AE3A9B"/>
    <w:rsid w:val="00C0140D"/>
    <w:rsid w:val="00C03225"/>
    <w:rsid w:val="00CE767F"/>
    <w:rsid w:val="00D31070"/>
    <w:rsid w:val="00DD528E"/>
    <w:rsid w:val="00EA4D53"/>
    <w:rsid w:val="00EF788E"/>
    <w:rsid w:val="00F118B5"/>
    <w:rsid w:val="00FD5D1E"/>
    <w:rsid w:val="7E17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5F335F"/>
  <w15:chartTrackingRefBased/>
  <w15:docId w15:val="{114C6FA4-4A1F-48FA-87A4-27AD2A3B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5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59C"/>
  </w:style>
  <w:style w:type="paragraph" w:styleId="Footer">
    <w:name w:val="footer"/>
    <w:basedOn w:val="Normal"/>
    <w:link w:val="FooterChar"/>
    <w:uiPriority w:val="99"/>
    <w:unhideWhenUsed/>
    <w:rsid w:val="004669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aaa1c7-45c1-4291-839b-d7282dffb324">
      <Terms xmlns="http://schemas.microsoft.com/office/infopath/2007/PartnerControls"/>
    </lcf76f155ced4ddcb4097134ff3c332f>
    <DateandTime xmlns="4aaaa1c7-45c1-4291-839b-d7282dffb324" xsi:nil="true"/>
    <TaxCatchAll xmlns="71400164-3237-4b30-b8bc-c912d4079e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43234BD7E6544A8670C490A31CCCF" ma:contentTypeVersion="11" ma:contentTypeDescription="Create a new document." ma:contentTypeScope="" ma:versionID="0685e8aec94f17ab4feffcd854dc5404">
  <xsd:schema xmlns:xsd="http://www.w3.org/2001/XMLSchema" xmlns:xs="http://www.w3.org/2001/XMLSchema" xmlns:p="http://schemas.microsoft.com/office/2006/metadata/properties" xmlns:ns2="4aaaa1c7-45c1-4291-839b-d7282dffb324" xmlns:ns3="71400164-3237-4b30-b8bc-c912d4079efd" targetNamespace="http://schemas.microsoft.com/office/2006/metadata/properties" ma:root="true" ma:fieldsID="a6bd75847ea616e83546031c93a9378c" ns2:_="" ns3:_="">
    <xsd:import namespace="4aaaa1c7-45c1-4291-839b-d7282dffb324"/>
    <xsd:import namespace="71400164-3237-4b30-b8bc-c912d4079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aa1c7-45c1-4291-839b-d7282dff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ca216e-0413-4c58-9468-247e2d66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8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0164-3237-4b30-b8bc-c912d4079e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bee67d-54c7-4257-a474-4971084b53ff}" ma:internalName="TaxCatchAll" ma:showField="CatchAllData" ma:web="71400164-3237-4b30-b8bc-c912d4079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51583-E1CB-4EFC-A6EC-EDFA85E0A893}">
  <ds:schemaRefs>
    <ds:schemaRef ds:uri="http://schemas.microsoft.com/office/2006/metadata/properties"/>
    <ds:schemaRef ds:uri="http://schemas.microsoft.com/office/infopath/2007/PartnerControls"/>
    <ds:schemaRef ds:uri="4aaaa1c7-45c1-4291-839b-d7282dffb324"/>
    <ds:schemaRef ds:uri="71400164-3237-4b30-b8bc-c912d4079efd"/>
  </ds:schemaRefs>
</ds:datastoreItem>
</file>

<file path=customXml/itemProps2.xml><?xml version="1.0" encoding="utf-8"?>
<ds:datastoreItem xmlns:ds="http://schemas.openxmlformats.org/officeDocument/2006/customXml" ds:itemID="{946B6D55-5141-4E2F-8DBA-FAC4EBC3E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aa1c7-45c1-4291-839b-d7282dffb324"/>
    <ds:schemaRef ds:uri="71400164-3237-4b30-b8bc-c912d4079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A96F5-1922-481C-91AB-B3D8B1F8B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Sutton</dc:creator>
  <cp:keywords/>
  <dc:description/>
  <cp:lastModifiedBy>Paul Cocklin</cp:lastModifiedBy>
  <cp:revision>11</cp:revision>
  <dcterms:created xsi:type="dcterms:W3CDTF">2023-02-07T10:58:00Z</dcterms:created>
  <dcterms:modified xsi:type="dcterms:W3CDTF">2023-02-27T09:22:00Z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0x01010090643234BD7E6544A8670C490A31CCCF</vt:lpwstr>
  </property>
  <property fmtid="{D5CDD505-2E9C-101B-9397-08002B2CF9AE}" pid="3" name="MediaServiceImageTags">
    <vt:lpwstr/>
  </property>
</Properties>
</file>